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4C58E" w14:textId="77777777" w:rsidR="00352D9C" w:rsidRPr="00352D9C" w:rsidRDefault="00352D9C" w:rsidP="00352D9C">
      <w:pPr>
        <w:pStyle w:val="x-hidden-focus"/>
        <w:shd w:val="clear" w:color="auto" w:fill="FFFFFF"/>
        <w:rPr>
          <w:rFonts w:asciiTheme="minorHAnsi" w:hAnsiTheme="minorHAnsi" w:cstheme="minorHAnsi"/>
          <w:color w:val="2F2F2F"/>
          <w:sz w:val="22"/>
          <w:szCs w:val="22"/>
        </w:rPr>
      </w:pPr>
      <w:r w:rsidRPr="00352D9C">
        <w:rPr>
          <w:rFonts w:asciiTheme="minorHAnsi" w:hAnsiTheme="minorHAnsi" w:cstheme="minorHAnsi"/>
          <w:color w:val="2F2F2F"/>
          <w:sz w:val="22"/>
          <w:szCs w:val="22"/>
        </w:rPr>
        <w:t>In Outlook, you can share your calendar with other people, request to view theirs, and select which details you want to share.</w:t>
      </w:r>
    </w:p>
    <w:p w14:paraId="67EBC8FA" w14:textId="77777777" w:rsidR="00352D9C" w:rsidRPr="00352D9C" w:rsidRDefault="00352D9C" w:rsidP="00352D9C">
      <w:pPr>
        <w:pStyle w:val="NormalWeb"/>
        <w:shd w:val="clear" w:color="auto" w:fill="FFFFFF"/>
        <w:rPr>
          <w:rFonts w:asciiTheme="minorHAnsi" w:hAnsiTheme="minorHAnsi" w:cstheme="minorHAnsi"/>
          <w:color w:val="2F2F2F"/>
          <w:sz w:val="22"/>
          <w:szCs w:val="22"/>
        </w:rPr>
      </w:pPr>
      <w:r w:rsidRPr="00352D9C">
        <w:rPr>
          <w:rFonts w:asciiTheme="minorHAnsi" w:hAnsiTheme="minorHAnsi" w:cstheme="minorHAnsi"/>
          <w:b/>
          <w:bCs/>
          <w:color w:val="2F2F2F"/>
          <w:sz w:val="22"/>
          <w:szCs w:val="22"/>
          <w:highlight w:val="yellow"/>
        </w:rPr>
        <w:t>Share Calendar</w:t>
      </w:r>
    </w:p>
    <w:p w14:paraId="5B8A0A57" w14:textId="1A50E544" w:rsidR="00352D9C" w:rsidRPr="00352D9C" w:rsidRDefault="00352D9C" w:rsidP="00352D9C">
      <w:pPr>
        <w:pStyle w:val="NormalWeb"/>
        <w:numPr>
          <w:ilvl w:val="0"/>
          <w:numId w:val="1"/>
        </w:numPr>
        <w:shd w:val="clear" w:color="auto" w:fill="FFFFFF"/>
        <w:ind w:left="0"/>
        <w:rPr>
          <w:rFonts w:asciiTheme="minorHAnsi" w:hAnsiTheme="minorHAnsi" w:cstheme="minorHAnsi"/>
          <w:color w:val="2F2F2F"/>
          <w:sz w:val="22"/>
          <w:szCs w:val="22"/>
        </w:rPr>
      </w:pPr>
      <w:r w:rsidRPr="00352D9C">
        <w:rPr>
          <w:rFonts w:asciiTheme="minorHAnsi" w:hAnsiTheme="minorHAnsi" w:cstheme="minorHAnsi"/>
          <w:color w:val="2F2F2F"/>
          <w:sz w:val="22"/>
          <w:szCs w:val="22"/>
        </w:rPr>
        <w:t>In the Navigation pane, select </w:t>
      </w:r>
      <w:r w:rsidRPr="00352D9C">
        <w:rPr>
          <w:rFonts w:asciiTheme="minorHAnsi" w:hAnsiTheme="minorHAnsi" w:cstheme="minorHAnsi"/>
          <w:b/>
          <w:bCs/>
          <w:color w:val="2F2F2F"/>
          <w:sz w:val="22"/>
          <w:szCs w:val="22"/>
        </w:rPr>
        <w:t>Calendar </w:t>
      </w:r>
      <w:r w:rsidRPr="00352D9C">
        <w:rPr>
          <w:rFonts w:asciiTheme="minorHAnsi" w:hAnsiTheme="minorHAnsi" w:cstheme="minorHAnsi"/>
          <w:noProof/>
          <w:color w:val="2F2F2F"/>
          <w:sz w:val="22"/>
          <w:szCs w:val="22"/>
        </w:rPr>
        <w:drawing>
          <wp:inline distT="0" distB="0" distL="0" distR="0" wp14:anchorId="119B2CDA" wp14:editId="67CF648A">
            <wp:extent cx="238125" cy="238125"/>
            <wp:effectExtent l="0" t="0" r="9525" b="9525"/>
            <wp:docPr id="2" name="Picture 2" descr="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352D9C">
        <w:rPr>
          <w:rFonts w:asciiTheme="minorHAnsi" w:hAnsiTheme="minorHAnsi" w:cstheme="minorHAnsi"/>
          <w:color w:val="2F2F2F"/>
          <w:sz w:val="22"/>
          <w:szCs w:val="22"/>
        </w:rPr>
        <w:t> .</w:t>
      </w:r>
    </w:p>
    <w:p w14:paraId="59BB9E8B" w14:textId="3019B5A7" w:rsidR="00352D9C" w:rsidRPr="00352D9C" w:rsidRDefault="00352D9C" w:rsidP="00352D9C">
      <w:pPr>
        <w:pStyle w:val="NormalWeb"/>
        <w:numPr>
          <w:ilvl w:val="0"/>
          <w:numId w:val="1"/>
        </w:numPr>
        <w:shd w:val="clear" w:color="auto" w:fill="FFFFFF"/>
        <w:ind w:left="0"/>
        <w:rPr>
          <w:rFonts w:asciiTheme="minorHAnsi" w:hAnsiTheme="minorHAnsi" w:cstheme="minorHAnsi"/>
          <w:color w:val="2F2F2F"/>
          <w:sz w:val="22"/>
          <w:szCs w:val="22"/>
        </w:rPr>
      </w:pPr>
      <w:r w:rsidRPr="00352D9C">
        <w:rPr>
          <w:rFonts w:asciiTheme="minorHAnsi" w:hAnsiTheme="minorHAnsi" w:cstheme="minorHAnsi"/>
          <w:color w:val="2F2F2F"/>
          <w:sz w:val="22"/>
          <w:szCs w:val="22"/>
        </w:rPr>
        <w:t>Select </w:t>
      </w:r>
      <w:r w:rsidRPr="00352D9C">
        <w:rPr>
          <w:rFonts w:asciiTheme="minorHAnsi" w:hAnsiTheme="minorHAnsi" w:cstheme="minorHAnsi"/>
          <w:b/>
          <w:bCs/>
          <w:color w:val="2F2F2F"/>
          <w:sz w:val="22"/>
          <w:szCs w:val="22"/>
        </w:rPr>
        <w:t>Home &gt; Share Calendar </w:t>
      </w:r>
      <w:r w:rsidRPr="00352D9C">
        <w:rPr>
          <w:rFonts w:asciiTheme="minorHAnsi" w:hAnsiTheme="minorHAnsi" w:cstheme="minorHAnsi"/>
          <w:noProof/>
          <w:color w:val="2F2F2F"/>
          <w:sz w:val="22"/>
          <w:szCs w:val="22"/>
        </w:rPr>
        <w:drawing>
          <wp:inline distT="0" distB="0" distL="0" distR="0" wp14:anchorId="09146FE1" wp14:editId="75F0C099">
            <wp:extent cx="333375" cy="333375"/>
            <wp:effectExtent l="0" t="0" r="9525" b="9525"/>
            <wp:docPr id="1" name="Picture 1" descr="Share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 Calend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352D9C">
        <w:rPr>
          <w:rFonts w:asciiTheme="minorHAnsi" w:hAnsiTheme="minorHAnsi" w:cstheme="minorHAnsi"/>
          <w:color w:val="2F2F2F"/>
          <w:sz w:val="22"/>
          <w:szCs w:val="22"/>
        </w:rPr>
        <w:t> .</w:t>
      </w:r>
    </w:p>
    <w:p w14:paraId="0DBE2CC4" w14:textId="77777777" w:rsidR="00352D9C" w:rsidRPr="00352D9C" w:rsidRDefault="00352D9C" w:rsidP="00352D9C">
      <w:pPr>
        <w:pStyle w:val="NormalWeb"/>
        <w:numPr>
          <w:ilvl w:val="0"/>
          <w:numId w:val="1"/>
        </w:numPr>
        <w:shd w:val="clear" w:color="auto" w:fill="FFFFFF"/>
        <w:ind w:left="0"/>
        <w:rPr>
          <w:rFonts w:asciiTheme="minorHAnsi" w:hAnsiTheme="minorHAnsi" w:cstheme="minorHAnsi"/>
          <w:color w:val="2F2F2F"/>
          <w:sz w:val="22"/>
          <w:szCs w:val="22"/>
        </w:rPr>
      </w:pPr>
      <w:r w:rsidRPr="00352D9C">
        <w:rPr>
          <w:rFonts w:asciiTheme="minorHAnsi" w:hAnsiTheme="minorHAnsi" w:cstheme="minorHAnsi"/>
          <w:color w:val="2F2F2F"/>
          <w:sz w:val="22"/>
          <w:szCs w:val="22"/>
        </w:rPr>
        <w:t>In the </w:t>
      </w:r>
      <w:r w:rsidRPr="00352D9C">
        <w:rPr>
          <w:rFonts w:asciiTheme="minorHAnsi" w:hAnsiTheme="minorHAnsi" w:cstheme="minorHAnsi"/>
          <w:b/>
          <w:bCs/>
          <w:color w:val="2F2F2F"/>
          <w:sz w:val="22"/>
          <w:szCs w:val="22"/>
        </w:rPr>
        <w:t>To</w:t>
      </w:r>
      <w:r w:rsidRPr="00352D9C">
        <w:rPr>
          <w:rFonts w:asciiTheme="minorHAnsi" w:hAnsiTheme="minorHAnsi" w:cstheme="minorHAnsi"/>
          <w:color w:val="2F2F2F"/>
          <w:sz w:val="22"/>
          <w:szCs w:val="22"/>
        </w:rPr>
        <w:t> field, enter the e-mail address for the people you want to share with.</w:t>
      </w:r>
    </w:p>
    <w:p w14:paraId="53C80EC1" w14:textId="77777777" w:rsidR="00352D9C" w:rsidRPr="00352D9C" w:rsidRDefault="00352D9C" w:rsidP="00352D9C">
      <w:pPr>
        <w:pStyle w:val="NormalWeb"/>
        <w:numPr>
          <w:ilvl w:val="0"/>
          <w:numId w:val="1"/>
        </w:numPr>
        <w:shd w:val="clear" w:color="auto" w:fill="FFFFFF"/>
        <w:ind w:left="0"/>
        <w:rPr>
          <w:rFonts w:asciiTheme="minorHAnsi" w:hAnsiTheme="minorHAnsi" w:cstheme="minorHAnsi"/>
          <w:color w:val="2F2F2F"/>
          <w:sz w:val="22"/>
          <w:szCs w:val="22"/>
        </w:rPr>
      </w:pPr>
      <w:r w:rsidRPr="00352D9C">
        <w:rPr>
          <w:rFonts w:asciiTheme="minorHAnsi" w:hAnsiTheme="minorHAnsi" w:cstheme="minorHAnsi"/>
          <w:color w:val="2F2F2F"/>
          <w:sz w:val="22"/>
          <w:szCs w:val="22"/>
        </w:rPr>
        <w:t>Select the level of </w:t>
      </w:r>
      <w:r w:rsidRPr="00352D9C">
        <w:rPr>
          <w:rFonts w:asciiTheme="minorHAnsi" w:hAnsiTheme="minorHAnsi" w:cstheme="minorHAnsi"/>
          <w:b/>
          <w:bCs/>
          <w:color w:val="2F2F2F"/>
          <w:sz w:val="22"/>
          <w:szCs w:val="22"/>
        </w:rPr>
        <w:t>Details</w:t>
      </w:r>
      <w:r w:rsidRPr="00352D9C">
        <w:rPr>
          <w:rFonts w:asciiTheme="minorHAnsi" w:hAnsiTheme="minorHAnsi" w:cstheme="minorHAnsi"/>
          <w:color w:val="2F2F2F"/>
          <w:sz w:val="22"/>
          <w:szCs w:val="22"/>
        </w:rPr>
        <w:t> you want them to see: </w:t>
      </w:r>
      <w:r w:rsidRPr="00352D9C">
        <w:rPr>
          <w:rFonts w:asciiTheme="minorHAnsi" w:hAnsiTheme="minorHAnsi" w:cstheme="minorHAnsi"/>
          <w:b/>
          <w:bCs/>
          <w:color w:val="2F2F2F"/>
          <w:sz w:val="22"/>
          <w:szCs w:val="22"/>
        </w:rPr>
        <w:t>Availability only</w:t>
      </w:r>
      <w:r w:rsidRPr="00352D9C">
        <w:rPr>
          <w:rFonts w:asciiTheme="minorHAnsi" w:hAnsiTheme="minorHAnsi" w:cstheme="minorHAnsi"/>
          <w:color w:val="2F2F2F"/>
          <w:sz w:val="22"/>
          <w:szCs w:val="22"/>
        </w:rPr>
        <w:t>, </w:t>
      </w:r>
      <w:r w:rsidRPr="00352D9C">
        <w:rPr>
          <w:rFonts w:asciiTheme="minorHAnsi" w:hAnsiTheme="minorHAnsi" w:cstheme="minorHAnsi"/>
          <w:b/>
          <w:bCs/>
          <w:color w:val="2F2F2F"/>
          <w:sz w:val="22"/>
          <w:szCs w:val="22"/>
        </w:rPr>
        <w:t>Limited details</w:t>
      </w:r>
      <w:r w:rsidRPr="00352D9C">
        <w:rPr>
          <w:rFonts w:asciiTheme="minorHAnsi" w:hAnsiTheme="minorHAnsi" w:cstheme="minorHAnsi"/>
          <w:color w:val="2F2F2F"/>
          <w:sz w:val="22"/>
          <w:szCs w:val="22"/>
        </w:rPr>
        <w:t>, </w:t>
      </w:r>
      <w:r w:rsidRPr="00352D9C">
        <w:rPr>
          <w:rFonts w:asciiTheme="minorHAnsi" w:hAnsiTheme="minorHAnsi" w:cstheme="minorHAnsi"/>
          <w:b/>
          <w:bCs/>
          <w:color w:val="2F2F2F"/>
          <w:sz w:val="22"/>
          <w:szCs w:val="22"/>
        </w:rPr>
        <w:t>Full details</w:t>
      </w:r>
      <w:r w:rsidRPr="00352D9C">
        <w:rPr>
          <w:rFonts w:asciiTheme="minorHAnsi" w:hAnsiTheme="minorHAnsi" w:cstheme="minorHAnsi"/>
          <w:color w:val="2F2F2F"/>
          <w:sz w:val="22"/>
          <w:szCs w:val="22"/>
        </w:rPr>
        <w:t>.</w:t>
      </w:r>
    </w:p>
    <w:p w14:paraId="3CEADAC1" w14:textId="77777777" w:rsidR="00352D9C" w:rsidRPr="00352D9C" w:rsidRDefault="00352D9C" w:rsidP="00352D9C">
      <w:pPr>
        <w:pStyle w:val="x-hidden-focus"/>
        <w:numPr>
          <w:ilvl w:val="0"/>
          <w:numId w:val="1"/>
        </w:numPr>
        <w:shd w:val="clear" w:color="auto" w:fill="FFFFFF"/>
        <w:ind w:left="0"/>
        <w:rPr>
          <w:rFonts w:asciiTheme="minorHAnsi" w:hAnsiTheme="minorHAnsi" w:cstheme="minorHAnsi"/>
          <w:color w:val="2F2F2F"/>
          <w:sz w:val="22"/>
          <w:szCs w:val="22"/>
        </w:rPr>
      </w:pPr>
      <w:r w:rsidRPr="00352D9C">
        <w:rPr>
          <w:rFonts w:asciiTheme="minorHAnsi" w:hAnsiTheme="minorHAnsi" w:cstheme="minorHAnsi"/>
          <w:color w:val="2F2F2F"/>
          <w:sz w:val="22"/>
          <w:szCs w:val="22"/>
        </w:rPr>
        <w:t>Select the </w:t>
      </w:r>
      <w:r w:rsidRPr="00352D9C">
        <w:rPr>
          <w:rFonts w:asciiTheme="minorHAnsi" w:hAnsiTheme="minorHAnsi" w:cstheme="minorHAnsi"/>
          <w:b/>
          <w:bCs/>
          <w:color w:val="2F2F2F"/>
          <w:sz w:val="22"/>
          <w:szCs w:val="22"/>
        </w:rPr>
        <w:t>Request permission to view recipient's Calendar</w:t>
      </w:r>
      <w:r w:rsidRPr="00352D9C">
        <w:rPr>
          <w:rFonts w:asciiTheme="minorHAnsi" w:hAnsiTheme="minorHAnsi" w:cstheme="minorHAnsi"/>
          <w:color w:val="2F2F2F"/>
          <w:sz w:val="22"/>
          <w:szCs w:val="22"/>
        </w:rPr>
        <w:t> checkbox if you want them to share their calendar with you.</w:t>
      </w:r>
    </w:p>
    <w:p w14:paraId="18D6F362" w14:textId="77777777" w:rsidR="00352D9C" w:rsidRPr="00352D9C" w:rsidRDefault="00352D9C" w:rsidP="00352D9C">
      <w:pPr>
        <w:pStyle w:val="NormalWeb"/>
        <w:numPr>
          <w:ilvl w:val="0"/>
          <w:numId w:val="1"/>
        </w:numPr>
        <w:shd w:val="clear" w:color="auto" w:fill="FFFFFF"/>
        <w:ind w:left="0"/>
        <w:rPr>
          <w:rFonts w:asciiTheme="minorHAnsi" w:hAnsiTheme="minorHAnsi" w:cstheme="minorHAnsi"/>
          <w:color w:val="2F2F2F"/>
          <w:sz w:val="22"/>
          <w:szCs w:val="22"/>
        </w:rPr>
      </w:pPr>
      <w:r w:rsidRPr="00352D9C">
        <w:rPr>
          <w:rFonts w:asciiTheme="minorHAnsi" w:hAnsiTheme="minorHAnsi" w:cstheme="minorHAnsi"/>
          <w:color w:val="2F2F2F"/>
          <w:sz w:val="22"/>
          <w:szCs w:val="22"/>
        </w:rPr>
        <w:t>Select </w:t>
      </w:r>
      <w:r w:rsidRPr="00352D9C">
        <w:rPr>
          <w:rFonts w:asciiTheme="minorHAnsi" w:hAnsiTheme="minorHAnsi" w:cstheme="minorHAnsi"/>
          <w:b/>
          <w:bCs/>
          <w:color w:val="2F2F2F"/>
          <w:sz w:val="22"/>
          <w:szCs w:val="22"/>
        </w:rPr>
        <w:t>Send</w:t>
      </w:r>
      <w:r w:rsidRPr="00352D9C">
        <w:rPr>
          <w:rFonts w:asciiTheme="minorHAnsi" w:hAnsiTheme="minorHAnsi" w:cstheme="minorHAnsi"/>
          <w:color w:val="2F2F2F"/>
          <w:sz w:val="22"/>
          <w:szCs w:val="22"/>
        </w:rPr>
        <w:t>.</w:t>
      </w:r>
    </w:p>
    <w:p w14:paraId="0943C534" w14:textId="6432ECAE" w:rsidR="00352D9C" w:rsidRPr="00352D9C" w:rsidRDefault="00352D9C" w:rsidP="00352D9C">
      <w:pPr>
        <w:pStyle w:val="NormalWeb"/>
        <w:numPr>
          <w:ilvl w:val="0"/>
          <w:numId w:val="1"/>
        </w:numPr>
        <w:shd w:val="clear" w:color="auto" w:fill="FFFFFF"/>
        <w:ind w:left="0"/>
        <w:rPr>
          <w:rFonts w:asciiTheme="minorHAnsi" w:hAnsiTheme="minorHAnsi" w:cstheme="minorHAnsi"/>
          <w:color w:val="2F2F2F"/>
          <w:sz w:val="22"/>
          <w:szCs w:val="22"/>
        </w:rPr>
      </w:pPr>
      <w:r w:rsidRPr="00352D9C">
        <w:rPr>
          <w:rFonts w:asciiTheme="minorHAnsi" w:hAnsiTheme="minorHAnsi" w:cstheme="minorHAnsi"/>
          <w:color w:val="2F2F2F"/>
          <w:sz w:val="22"/>
          <w:szCs w:val="22"/>
        </w:rPr>
        <w:t>Select </w:t>
      </w:r>
      <w:r w:rsidRPr="00352D9C">
        <w:rPr>
          <w:rFonts w:asciiTheme="minorHAnsi" w:hAnsiTheme="minorHAnsi" w:cstheme="minorHAnsi"/>
          <w:b/>
          <w:bCs/>
          <w:color w:val="2F2F2F"/>
          <w:sz w:val="22"/>
          <w:szCs w:val="22"/>
        </w:rPr>
        <w:t>Yes</w:t>
      </w:r>
      <w:r w:rsidRPr="00352D9C">
        <w:rPr>
          <w:rFonts w:asciiTheme="minorHAnsi" w:hAnsiTheme="minorHAnsi" w:cstheme="minorHAnsi"/>
          <w:color w:val="2F2F2F"/>
          <w:sz w:val="22"/>
          <w:szCs w:val="22"/>
        </w:rPr>
        <w:t> to confirm.</w:t>
      </w:r>
    </w:p>
    <w:p w14:paraId="28CD0FF7" w14:textId="37D1ED5D" w:rsidR="00352D9C" w:rsidRPr="00352D9C" w:rsidRDefault="00352D9C" w:rsidP="00352D9C">
      <w:pPr>
        <w:shd w:val="clear" w:color="auto" w:fill="FFFFFF"/>
        <w:spacing w:before="100" w:beforeAutospacing="1" w:after="100" w:afterAutospacing="1" w:line="240" w:lineRule="auto"/>
        <w:rPr>
          <w:rFonts w:eastAsia="Times New Roman" w:cstheme="minorHAnsi"/>
          <w:b/>
          <w:color w:val="2F2F2F"/>
        </w:rPr>
      </w:pPr>
      <w:r w:rsidRPr="00352D9C">
        <w:rPr>
          <w:rFonts w:eastAsia="Times New Roman" w:cstheme="minorHAnsi"/>
          <w:b/>
          <w:color w:val="2F2F2F"/>
          <w:highlight w:val="yellow"/>
        </w:rPr>
        <w:t>Share your calendar in an email</w:t>
      </w:r>
    </w:p>
    <w:p w14:paraId="5DEA4062" w14:textId="77777777" w:rsidR="00352D9C" w:rsidRPr="00352D9C" w:rsidRDefault="00352D9C" w:rsidP="00352D9C">
      <w:pPr>
        <w:numPr>
          <w:ilvl w:val="0"/>
          <w:numId w:val="2"/>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Calendar</w:t>
      </w:r>
      <w:r w:rsidRPr="00352D9C">
        <w:rPr>
          <w:rFonts w:eastAsia="Times New Roman" w:cstheme="minorHAnsi"/>
          <w:color w:val="2F2F2F"/>
        </w:rPr>
        <w:t>.</w:t>
      </w:r>
    </w:p>
    <w:p w14:paraId="7EB4DEA4" w14:textId="299B8DEF"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387FCE9A" wp14:editId="2B885E6F">
            <wp:extent cx="2733675" cy="762000"/>
            <wp:effectExtent l="0" t="0" r="9525" b="0"/>
            <wp:docPr id="6" name="Picture 6" descr="Calendar 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 comm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762000"/>
                    </a:xfrm>
                    <a:prstGeom prst="rect">
                      <a:avLst/>
                    </a:prstGeom>
                    <a:noFill/>
                    <a:ln>
                      <a:noFill/>
                    </a:ln>
                  </pic:spPr>
                </pic:pic>
              </a:graphicData>
            </a:graphic>
          </wp:inline>
        </w:drawing>
      </w:r>
    </w:p>
    <w:p w14:paraId="7BCE411F" w14:textId="77777777" w:rsidR="00352D9C" w:rsidRPr="00352D9C" w:rsidRDefault="00352D9C" w:rsidP="00352D9C">
      <w:pPr>
        <w:numPr>
          <w:ilvl w:val="0"/>
          <w:numId w:val="2"/>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Home</w:t>
      </w:r>
      <w:r w:rsidRPr="00352D9C">
        <w:rPr>
          <w:rFonts w:eastAsia="Times New Roman" w:cstheme="minorHAnsi"/>
          <w:color w:val="2F2F2F"/>
        </w:rPr>
        <w:t> &gt; </w:t>
      </w:r>
      <w:r w:rsidRPr="00352D9C">
        <w:rPr>
          <w:rFonts w:eastAsia="Times New Roman" w:cstheme="minorHAnsi"/>
          <w:b/>
          <w:bCs/>
          <w:color w:val="2F2F2F"/>
        </w:rPr>
        <w:t>E-mail Calendar</w:t>
      </w:r>
      <w:r w:rsidRPr="00352D9C">
        <w:rPr>
          <w:rFonts w:eastAsia="Times New Roman" w:cstheme="minorHAnsi"/>
          <w:color w:val="2F2F2F"/>
        </w:rPr>
        <w:t>.</w:t>
      </w:r>
    </w:p>
    <w:p w14:paraId="32A532BB" w14:textId="72CFFF69"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1A25A9B6" wp14:editId="71DE28CC">
            <wp:extent cx="3114675" cy="1028700"/>
            <wp:effectExtent l="0" t="0" r="9525" b="0"/>
            <wp:docPr id="5" name="Picture 5" descr="On the Home tab, click E-mail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 the Home tab, click E-mail Calend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1028700"/>
                    </a:xfrm>
                    <a:prstGeom prst="rect">
                      <a:avLst/>
                    </a:prstGeom>
                    <a:noFill/>
                    <a:ln>
                      <a:noFill/>
                    </a:ln>
                  </pic:spPr>
                </pic:pic>
              </a:graphicData>
            </a:graphic>
          </wp:inline>
        </w:drawing>
      </w:r>
    </w:p>
    <w:p w14:paraId="0697FC24" w14:textId="77777777" w:rsidR="00352D9C" w:rsidRPr="00352D9C" w:rsidRDefault="00352D9C" w:rsidP="00352D9C">
      <w:pPr>
        <w:numPr>
          <w:ilvl w:val="0"/>
          <w:numId w:val="2"/>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In the </w:t>
      </w:r>
      <w:r w:rsidRPr="00352D9C">
        <w:rPr>
          <w:rFonts w:eastAsia="Times New Roman" w:cstheme="minorHAnsi"/>
          <w:b/>
          <w:bCs/>
          <w:color w:val="2F2F2F"/>
        </w:rPr>
        <w:t>Calendar</w:t>
      </w:r>
      <w:r w:rsidRPr="00352D9C">
        <w:rPr>
          <w:rFonts w:eastAsia="Times New Roman" w:cstheme="minorHAnsi"/>
          <w:color w:val="2F2F2F"/>
        </w:rPr>
        <w:t> and </w:t>
      </w:r>
      <w:r w:rsidRPr="00352D9C">
        <w:rPr>
          <w:rFonts w:eastAsia="Times New Roman" w:cstheme="minorHAnsi"/>
          <w:b/>
          <w:bCs/>
          <w:color w:val="2F2F2F"/>
        </w:rPr>
        <w:t>Date Range</w:t>
      </w:r>
      <w:r w:rsidRPr="00352D9C">
        <w:rPr>
          <w:rFonts w:eastAsia="Times New Roman" w:cstheme="minorHAnsi"/>
          <w:color w:val="2F2F2F"/>
        </w:rPr>
        <w:t> boxes, pick the calendar and time period you want to share. For example, choose </w:t>
      </w:r>
      <w:r w:rsidRPr="00352D9C">
        <w:rPr>
          <w:rFonts w:eastAsia="Times New Roman" w:cstheme="minorHAnsi"/>
          <w:b/>
          <w:bCs/>
          <w:color w:val="2F2F2F"/>
        </w:rPr>
        <w:t>Today</w:t>
      </w:r>
      <w:r w:rsidRPr="00352D9C">
        <w:rPr>
          <w:rFonts w:eastAsia="Times New Roman" w:cstheme="minorHAnsi"/>
          <w:color w:val="2F2F2F"/>
        </w:rPr>
        <w:t> only or for the </w:t>
      </w:r>
      <w:r w:rsidRPr="00352D9C">
        <w:rPr>
          <w:rFonts w:eastAsia="Times New Roman" w:cstheme="minorHAnsi"/>
          <w:b/>
          <w:bCs/>
          <w:color w:val="2F2F2F"/>
        </w:rPr>
        <w:t>Next 7 days</w:t>
      </w:r>
      <w:r w:rsidRPr="00352D9C">
        <w:rPr>
          <w:rFonts w:eastAsia="Times New Roman" w:cstheme="minorHAnsi"/>
          <w:color w:val="2F2F2F"/>
        </w:rPr>
        <w:t>.</w:t>
      </w:r>
    </w:p>
    <w:p w14:paraId="0FB09A24" w14:textId="225AD863"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31EC74B3" wp14:editId="0EB72032">
            <wp:extent cx="3114675" cy="1619250"/>
            <wp:effectExtent l="0" t="0" r="9525" b="0"/>
            <wp:docPr id="4" name="Picture 4" descr="In the Calendar and Date Range boxes, pick the options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 the Calendar and Date Range boxes, pick the options you w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675" cy="1619250"/>
                    </a:xfrm>
                    <a:prstGeom prst="rect">
                      <a:avLst/>
                    </a:prstGeom>
                    <a:noFill/>
                    <a:ln>
                      <a:noFill/>
                    </a:ln>
                  </pic:spPr>
                </pic:pic>
              </a:graphicData>
            </a:graphic>
          </wp:inline>
        </w:drawing>
      </w:r>
    </w:p>
    <w:p w14:paraId="05161F3D" w14:textId="77777777" w:rsidR="00352D9C" w:rsidRPr="00352D9C" w:rsidRDefault="00352D9C" w:rsidP="00352D9C">
      <w:pPr>
        <w:numPr>
          <w:ilvl w:val="0"/>
          <w:numId w:val="2"/>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lastRenderedPageBreak/>
        <w:t>Set any other options you want, and then click </w:t>
      </w:r>
      <w:r w:rsidRPr="00352D9C">
        <w:rPr>
          <w:rFonts w:eastAsia="Times New Roman" w:cstheme="minorHAnsi"/>
          <w:b/>
          <w:bCs/>
          <w:color w:val="2F2F2F"/>
        </w:rPr>
        <w:t>OK</w:t>
      </w:r>
      <w:r w:rsidRPr="00352D9C">
        <w:rPr>
          <w:rFonts w:eastAsia="Times New Roman" w:cstheme="minorHAnsi"/>
          <w:color w:val="2F2F2F"/>
        </w:rPr>
        <w:t>.</w:t>
      </w:r>
    </w:p>
    <w:p w14:paraId="3CB91790" w14:textId="77777777" w:rsidR="00352D9C" w:rsidRPr="00352D9C" w:rsidRDefault="00352D9C" w:rsidP="00352D9C">
      <w:pPr>
        <w:numPr>
          <w:ilvl w:val="0"/>
          <w:numId w:val="2"/>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In the new email that opens, add who you want the message to go to in the </w:t>
      </w:r>
      <w:r w:rsidRPr="00352D9C">
        <w:rPr>
          <w:rFonts w:eastAsia="Times New Roman" w:cstheme="minorHAnsi"/>
          <w:b/>
          <w:bCs/>
          <w:color w:val="2F2F2F"/>
        </w:rPr>
        <w:t>To</w:t>
      </w:r>
      <w:r w:rsidRPr="00352D9C">
        <w:rPr>
          <w:rFonts w:eastAsia="Times New Roman" w:cstheme="minorHAnsi"/>
          <w:color w:val="2F2F2F"/>
        </w:rPr>
        <w:t> field, add a message if you want, and click </w:t>
      </w:r>
      <w:r w:rsidRPr="00352D9C">
        <w:rPr>
          <w:rFonts w:eastAsia="Times New Roman" w:cstheme="minorHAnsi"/>
          <w:b/>
          <w:bCs/>
          <w:color w:val="2F2F2F"/>
        </w:rPr>
        <w:t>Send</w:t>
      </w:r>
      <w:r w:rsidRPr="00352D9C">
        <w:rPr>
          <w:rFonts w:eastAsia="Times New Roman" w:cstheme="minorHAnsi"/>
          <w:color w:val="2F2F2F"/>
        </w:rPr>
        <w:t>.</w:t>
      </w:r>
    </w:p>
    <w:p w14:paraId="23C9D631"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The person you sent your calendar to will see a snapshot of your calendar in the message.</w:t>
      </w:r>
    </w:p>
    <w:p w14:paraId="112AD857" w14:textId="65B83F39"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5745B8BD" wp14:editId="5B54F7EE">
            <wp:extent cx="3114675" cy="3505200"/>
            <wp:effectExtent l="0" t="0" r="9525" b="0"/>
            <wp:docPr id="3" name="Picture 3" descr="Example of a calendar shared in a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of a calendar shared in an em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3505200"/>
                    </a:xfrm>
                    <a:prstGeom prst="rect">
                      <a:avLst/>
                    </a:prstGeom>
                    <a:noFill/>
                    <a:ln>
                      <a:noFill/>
                    </a:ln>
                  </pic:spPr>
                </pic:pic>
              </a:graphicData>
            </a:graphic>
          </wp:inline>
        </w:drawing>
      </w:r>
    </w:p>
    <w:p w14:paraId="33BA4079" w14:textId="17EE4964" w:rsid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The message also includes an attached iCalendar (.</w:t>
      </w:r>
      <w:proofErr w:type="spellStart"/>
      <w:r w:rsidRPr="00352D9C">
        <w:rPr>
          <w:rFonts w:eastAsia="Times New Roman" w:cstheme="minorHAnsi"/>
          <w:color w:val="2F2F2F"/>
        </w:rPr>
        <w:t>ics</w:t>
      </w:r>
      <w:proofErr w:type="spellEnd"/>
      <w:r w:rsidRPr="00352D9C">
        <w:rPr>
          <w:rFonts w:eastAsia="Times New Roman" w:cstheme="minorHAnsi"/>
          <w:color w:val="2F2F2F"/>
        </w:rPr>
        <w:t>) file that they can open in Outlook or another calendar program. When the recipient clicks the iCalendar file, Outlook displays the file as a new calendar that they can view side-by-side with their calendar. They can drag appointments or meetings between the two calendars and find a time that works for both of you.</w:t>
      </w:r>
    </w:p>
    <w:p w14:paraId="6F755C77"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b/>
          <w:bCs/>
          <w:color w:val="2F2F2F"/>
        </w:rPr>
      </w:pPr>
      <w:r w:rsidRPr="00352D9C">
        <w:rPr>
          <w:rFonts w:eastAsia="Times New Roman" w:cstheme="minorHAnsi"/>
          <w:b/>
          <w:bCs/>
          <w:color w:val="2F2F2F"/>
          <w:highlight w:val="yellow"/>
        </w:rPr>
        <w:t>Share your calendar with people inside your organization</w:t>
      </w:r>
    </w:p>
    <w:p w14:paraId="04692111" w14:textId="77777777" w:rsidR="00352D9C" w:rsidRPr="00352D9C" w:rsidRDefault="00352D9C" w:rsidP="00352D9C">
      <w:pPr>
        <w:numPr>
          <w:ilvl w:val="0"/>
          <w:numId w:val="3"/>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Calendar</w:t>
      </w:r>
      <w:r w:rsidRPr="00352D9C">
        <w:rPr>
          <w:rFonts w:eastAsia="Times New Roman" w:cstheme="minorHAnsi"/>
          <w:color w:val="2F2F2F"/>
        </w:rPr>
        <w:t>.</w:t>
      </w:r>
    </w:p>
    <w:p w14:paraId="502648F0" w14:textId="0D4543EC"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5CBEBB0C" wp14:editId="162B1159">
            <wp:extent cx="2733675" cy="762000"/>
            <wp:effectExtent l="0" t="0" r="9525" b="0"/>
            <wp:docPr id="19" name="Picture 19" descr="Calendar 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 comm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762000"/>
                    </a:xfrm>
                    <a:prstGeom prst="rect">
                      <a:avLst/>
                    </a:prstGeom>
                    <a:noFill/>
                    <a:ln>
                      <a:noFill/>
                    </a:ln>
                  </pic:spPr>
                </pic:pic>
              </a:graphicData>
            </a:graphic>
          </wp:inline>
        </w:drawing>
      </w:r>
    </w:p>
    <w:p w14:paraId="67C90F21" w14:textId="77777777" w:rsidR="00352D9C" w:rsidRPr="00352D9C" w:rsidRDefault="00352D9C" w:rsidP="00352D9C">
      <w:pPr>
        <w:numPr>
          <w:ilvl w:val="0"/>
          <w:numId w:val="3"/>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Home</w:t>
      </w:r>
      <w:r w:rsidRPr="00352D9C">
        <w:rPr>
          <w:rFonts w:eastAsia="Times New Roman" w:cstheme="minorHAnsi"/>
          <w:color w:val="2F2F2F"/>
        </w:rPr>
        <w:t> &gt; </w:t>
      </w:r>
      <w:r w:rsidRPr="00352D9C">
        <w:rPr>
          <w:rFonts w:eastAsia="Times New Roman" w:cstheme="minorHAnsi"/>
          <w:b/>
          <w:bCs/>
          <w:color w:val="2F2F2F"/>
        </w:rPr>
        <w:t>Share Calendar</w:t>
      </w:r>
      <w:r w:rsidRPr="00352D9C">
        <w:rPr>
          <w:rFonts w:eastAsia="Times New Roman" w:cstheme="minorHAnsi"/>
          <w:color w:val="2F2F2F"/>
        </w:rPr>
        <w:t>.</w:t>
      </w:r>
    </w:p>
    <w:p w14:paraId="27564D11" w14:textId="0356CBAC"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lastRenderedPageBreak/>
        <w:drawing>
          <wp:inline distT="0" distB="0" distL="0" distR="0" wp14:anchorId="1C1A95CD" wp14:editId="49DECC77">
            <wp:extent cx="3362325" cy="895350"/>
            <wp:effectExtent l="0" t="0" r="9525" b="0"/>
            <wp:docPr id="18" name="Picture 18" descr="Share Calendar button in Outlook 2013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re Calendar button in Outlook 2013 Home t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895350"/>
                    </a:xfrm>
                    <a:prstGeom prst="rect">
                      <a:avLst/>
                    </a:prstGeom>
                    <a:noFill/>
                    <a:ln>
                      <a:noFill/>
                    </a:ln>
                  </pic:spPr>
                </pic:pic>
              </a:graphicData>
            </a:graphic>
          </wp:inline>
        </w:drawing>
      </w:r>
    </w:p>
    <w:p w14:paraId="34D7441E" w14:textId="77777777" w:rsidR="00352D9C" w:rsidRPr="00352D9C" w:rsidRDefault="00352D9C" w:rsidP="00352D9C">
      <w:pPr>
        <w:numPr>
          <w:ilvl w:val="0"/>
          <w:numId w:val="3"/>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In the email that opens, type the name of the person in your organization that you want to share your calendar with in the </w:t>
      </w:r>
      <w:r w:rsidRPr="00352D9C">
        <w:rPr>
          <w:rFonts w:eastAsia="Times New Roman" w:cstheme="minorHAnsi"/>
          <w:b/>
          <w:bCs/>
          <w:color w:val="2F2F2F"/>
        </w:rPr>
        <w:t>To</w:t>
      </w:r>
      <w:r w:rsidRPr="00352D9C">
        <w:rPr>
          <w:rFonts w:eastAsia="Times New Roman" w:cstheme="minorHAnsi"/>
          <w:color w:val="2F2F2F"/>
        </w:rPr>
        <w:t> box. In </w:t>
      </w:r>
      <w:r w:rsidRPr="00352D9C">
        <w:rPr>
          <w:rFonts w:eastAsia="Times New Roman" w:cstheme="minorHAnsi"/>
          <w:b/>
          <w:bCs/>
          <w:color w:val="2F2F2F"/>
        </w:rPr>
        <w:t>Details</w:t>
      </w:r>
      <w:r w:rsidRPr="00352D9C">
        <w:rPr>
          <w:rFonts w:eastAsia="Times New Roman" w:cstheme="minorHAnsi"/>
          <w:color w:val="2F2F2F"/>
        </w:rPr>
        <w:t>, specify the level of details that you want to share with the person in your organization, and then click </w:t>
      </w:r>
      <w:r w:rsidRPr="00352D9C">
        <w:rPr>
          <w:rFonts w:eastAsia="Times New Roman" w:cstheme="minorHAnsi"/>
          <w:b/>
          <w:bCs/>
          <w:color w:val="2F2F2F"/>
        </w:rPr>
        <w:t>Send</w:t>
      </w:r>
      <w:r w:rsidRPr="00352D9C">
        <w:rPr>
          <w:rFonts w:eastAsia="Times New Roman" w:cstheme="minorHAnsi"/>
          <w:color w:val="2F2F2F"/>
        </w:rPr>
        <w:t>.</w:t>
      </w:r>
    </w:p>
    <w:p w14:paraId="415CFC8E" w14:textId="4F7AD69F"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42F1962A" wp14:editId="71A48478">
            <wp:extent cx="3429000" cy="1809750"/>
            <wp:effectExtent l="0" t="0" r="0" b="0"/>
            <wp:docPr id="17" name="Picture 17" descr="Invitation to share mailbox email internally - To box and Details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vitation to share mailbox email internally - To box and Details set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1809750"/>
                    </a:xfrm>
                    <a:prstGeom prst="rect">
                      <a:avLst/>
                    </a:prstGeom>
                    <a:noFill/>
                    <a:ln>
                      <a:noFill/>
                    </a:ln>
                  </pic:spPr>
                </pic:pic>
              </a:graphicData>
            </a:graphic>
          </wp:inline>
        </w:drawing>
      </w:r>
    </w:p>
    <w:p w14:paraId="27519C45" w14:textId="77777777" w:rsidR="00352D9C" w:rsidRPr="00352D9C" w:rsidRDefault="00352D9C" w:rsidP="00352D9C">
      <w:pPr>
        <w:numPr>
          <w:ilvl w:val="0"/>
          <w:numId w:val="3"/>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The person in your organization receives the sharing invitation in email, and then clicks </w:t>
      </w:r>
      <w:r w:rsidRPr="00352D9C">
        <w:rPr>
          <w:rFonts w:eastAsia="Times New Roman" w:cstheme="minorHAnsi"/>
          <w:b/>
          <w:bCs/>
          <w:color w:val="2F2F2F"/>
        </w:rPr>
        <w:t>Open this calendar</w:t>
      </w:r>
      <w:r w:rsidRPr="00352D9C">
        <w:rPr>
          <w:rFonts w:eastAsia="Times New Roman" w:cstheme="minorHAnsi"/>
          <w:color w:val="2F2F2F"/>
        </w:rPr>
        <w:t>.</w:t>
      </w:r>
    </w:p>
    <w:p w14:paraId="00E4BDE4" w14:textId="58E37674"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491AA80B" wp14:editId="6FACF297">
            <wp:extent cx="1952625" cy="2114550"/>
            <wp:effectExtent l="0" t="0" r="9525" b="0"/>
            <wp:docPr id="16" name="Picture 16" descr="Open this Calendar button on a received calendar sharing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pen this Calendar button on a received calendar sharing invit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114550"/>
                    </a:xfrm>
                    <a:prstGeom prst="rect">
                      <a:avLst/>
                    </a:prstGeom>
                    <a:noFill/>
                    <a:ln>
                      <a:noFill/>
                    </a:ln>
                  </pic:spPr>
                </pic:pic>
              </a:graphicData>
            </a:graphic>
          </wp:inline>
        </w:drawing>
      </w:r>
    </w:p>
    <w:p w14:paraId="6255777E"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The shared calendar displays in the person’s Calendar list.</w:t>
      </w:r>
    </w:p>
    <w:p w14:paraId="03D6084D"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b/>
          <w:bCs/>
          <w:color w:val="2F2F2F"/>
        </w:rPr>
      </w:pPr>
      <w:bookmarkStart w:id="0" w:name="__toc375058251"/>
      <w:bookmarkEnd w:id="0"/>
      <w:r w:rsidRPr="00352D9C">
        <w:rPr>
          <w:rFonts w:eastAsia="Times New Roman" w:cstheme="minorHAnsi"/>
          <w:b/>
          <w:bCs/>
          <w:color w:val="2F2F2F"/>
          <w:highlight w:val="yellow"/>
        </w:rPr>
        <w:t>Share your calendar with people outside your organization</w:t>
      </w:r>
    </w:p>
    <w:p w14:paraId="450923A6" w14:textId="77777777" w:rsidR="00352D9C" w:rsidRPr="00352D9C" w:rsidRDefault="00352D9C" w:rsidP="00352D9C">
      <w:pPr>
        <w:numPr>
          <w:ilvl w:val="0"/>
          <w:numId w:val="4"/>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Calendar</w:t>
      </w:r>
      <w:r w:rsidRPr="00352D9C">
        <w:rPr>
          <w:rFonts w:eastAsia="Times New Roman" w:cstheme="minorHAnsi"/>
          <w:color w:val="2F2F2F"/>
        </w:rPr>
        <w:t>.</w:t>
      </w:r>
    </w:p>
    <w:p w14:paraId="0AA9818E" w14:textId="69661DAC"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lastRenderedPageBreak/>
        <w:drawing>
          <wp:inline distT="0" distB="0" distL="0" distR="0" wp14:anchorId="1EAD7F39" wp14:editId="15EE1346">
            <wp:extent cx="2733675" cy="762000"/>
            <wp:effectExtent l="0" t="0" r="9525" b="0"/>
            <wp:docPr id="15" name="Picture 15" descr="Calendar 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 comm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762000"/>
                    </a:xfrm>
                    <a:prstGeom prst="rect">
                      <a:avLst/>
                    </a:prstGeom>
                    <a:noFill/>
                    <a:ln>
                      <a:noFill/>
                    </a:ln>
                  </pic:spPr>
                </pic:pic>
              </a:graphicData>
            </a:graphic>
          </wp:inline>
        </w:drawing>
      </w:r>
    </w:p>
    <w:p w14:paraId="23DBEDCB" w14:textId="77777777" w:rsidR="00352D9C" w:rsidRPr="00352D9C" w:rsidRDefault="00352D9C" w:rsidP="00352D9C">
      <w:pPr>
        <w:numPr>
          <w:ilvl w:val="0"/>
          <w:numId w:val="4"/>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Home</w:t>
      </w:r>
      <w:r w:rsidRPr="00352D9C">
        <w:rPr>
          <w:rFonts w:eastAsia="Times New Roman" w:cstheme="minorHAnsi"/>
          <w:color w:val="2F2F2F"/>
        </w:rPr>
        <w:t> &gt; </w:t>
      </w:r>
      <w:r w:rsidRPr="00352D9C">
        <w:rPr>
          <w:rFonts w:eastAsia="Times New Roman" w:cstheme="minorHAnsi"/>
          <w:b/>
          <w:bCs/>
          <w:color w:val="2F2F2F"/>
        </w:rPr>
        <w:t>Share Calendar</w:t>
      </w:r>
      <w:r w:rsidRPr="00352D9C">
        <w:rPr>
          <w:rFonts w:eastAsia="Times New Roman" w:cstheme="minorHAnsi"/>
          <w:color w:val="2F2F2F"/>
        </w:rPr>
        <w:t>.</w:t>
      </w:r>
    </w:p>
    <w:p w14:paraId="473E49FB" w14:textId="16ED639C"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00F65D4A" wp14:editId="699BBEA3">
            <wp:extent cx="3362325" cy="895350"/>
            <wp:effectExtent l="0" t="0" r="9525" b="0"/>
            <wp:docPr id="14" name="Picture 14" descr="Share Calendar button in Outlook 2013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re Calendar button in Outlook 2013 Home t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895350"/>
                    </a:xfrm>
                    <a:prstGeom prst="rect">
                      <a:avLst/>
                    </a:prstGeom>
                    <a:noFill/>
                    <a:ln>
                      <a:noFill/>
                    </a:ln>
                  </pic:spPr>
                </pic:pic>
              </a:graphicData>
            </a:graphic>
          </wp:inline>
        </w:drawing>
      </w:r>
    </w:p>
    <w:p w14:paraId="3BA8F5BB" w14:textId="77777777" w:rsidR="00352D9C" w:rsidRPr="00352D9C" w:rsidRDefault="00352D9C" w:rsidP="00352D9C">
      <w:pPr>
        <w:numPr>
          <w:ilvl w:val="0"/>
          <w:numId w:val="4"/>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In the email that opens, type the email address for the person outside of your organization that you want to share your calendar with in the </w:t>
      </w:r>
      <w:r w:rsidRPr="00352D9C">
        <w:rPr>
          <w:rFonts w:eastAsia="Times New Roman" w:cstheme="minorHAnsi"/>
          <w:b/>
          <w:bCs/>
          <w:color w:val="2F2F2F"/>
        </w:rPr>
        <w:t>To</w:t>
      </w:r>
      <w:r w:rsidRPr="00352D9C">
        <w:rPr>
          <w:rFonts w:eastAsia="Times New Roman" w:cstheme="minorHAnsi"/>
          <w:color w:val="2F2F2F"/>
        </w:rPr>
        <w:t> box. In </w:t>
      </w:r>
      <w:r w:rsidRPr="00352D9C">
        <w:rPr>
          <w:rFonts w:eastAsia="Times New Roman" w:cstheme="minorHAnsi"/>
          <w:b/>
          <w:bCs/>
          <w:color w:val="2F2F2F"/>
        </w:rPr>
        <w:t>Details</w:t>
      </w:r>
      <w:r w:rsidRPr="00352D9C">
        <w:rPr>
          <w:rFonts w:eastAsia="Times New Roman" w:cstheme="minorHAnsi"/>
          <w:color w:val="2F2F2F"/>
        </w:rPr>
        <w:t>, specify the level of details that you want to share with the person outside of your organization, and then click </w:t>
      </w:r>
      <w:r w:rsidRPr="00352D9C">
        <w:rPr>
          <w:rFonts w:eastAsia="Times New Roman" w:cstheme="minorHAnsi"/>
          <w:b/>
          <w:bCs/>
          <w:color w:val="2F2F2F"/>
        </w:rPr>
        <w:t>Send</w:t>
      </w:r>
      <w:r w:rsidRPr="00352D9C">
        <w:rPr>
          <w:rFonts w:eastAsia="Times New Roman" w:cstheme="minorHAnsi"/>
          <w:color w:val="2F2F2F"/>
        </w:rPr>
        <w:t>.</w:t>
      </w:r>
    </w:p>
    <w:p w14:paraId="5BE7CEB7" w14:textId="5CDD8301"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0665A07A" wp14:editId="6791BBC6">
            <wp:extent cx="3305175" cy="1743075"/>
            <wp:effectExtent l="0" t="0" r="9525" b="9525"/>
            <wp:docPr id="13" name="Picture 13" descr="Invitation to share mailbox email externally - To box and Details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vitation to share mailbox email externally - To box and Details sett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5175" cy="1743075"/>
                    </a:xfrm>
                    <a:prstGeom prst="rect">
                      <a:avLst/>
                    </a:prstGeom>
                    <a:noFill/>
                    <a:ln>
                      <a:noFill/>
                    </a:ln>
                  </pic:spPr>
                </pic:pic>
              </a:graphicData>
            </a:graphic>
          </wp:inline>
        </w:drawing>
      </w:r>
    </w:p>
    <w:p w14:paraId="66F21CC4"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If the following error displays when you try to send your sharing invitation, you have tried to share more details than is supported by the settings in your organization. If this occurs, under </w:t>
      </w:r>
      <w:r w:rsidRPr="00352D9C">
        <w:rPr>
          <w:rFonts w:eastAsia="Times New Roman" w:cstheme="minorHAnsi"/>
          <w:b/>
          <w:bCs/>
          <w:color w:val="2F2F2F"/>
        </w:rPr>
        <w:t>Details</w:t>
      </w:r>
      <w:r w:rsidRPr="00352D9C">
        <w:rPr>
          <w:rFonts w:eastAsia="Times New Roman" w:cstheme="minorHAnsi"/>
          <w:color w:val="2F2F2F"/>
        </w:rPr>
        <w:t>, choose to share a different level of details. Only an admin in your organization can change the sharing policy settings for your organization. For more information, see the end of this section.</w:t>
      </w:r>
    </w:p>
    <w:p w14:paraId="714686AF" w14:textId="5CBBD19A"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03CA0B78" wp14:editId="3953BE64">
            <wp:extent cx="3600450" cy="819150"/>
            <wp:effectExtent l="0" t="0" r="0" b="0"/>
            <wp:docPr id="12" name="Picture 12" descr="Error message - Policy does not allow granting per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ror message - Policy does not allow granting permiss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450" cy="819150"/>
                    </a:xfrm>
                    <a:prstGeom prst="rect">
                      <a:avLst/>
                    </a:prstGeom>
                    <a:noFill/>
                    <a:ln>
                      <a:noFill/>
                    </a:ln>
                  </pic:spPr>
                </pic:pic>
              </a:graphicData>
            </a:graphic>
          </wp:inline>
        </w:drawing>
      </w:r>
    </w:p>
    <w:p w14:paraId="39A9CE9A" w14:textId="77777777" w:rsidR="00352D9C" w:rsidRPr="00352D9C" w:rsidRDefault="00352D9C" w:rsidP="00352D9C">
      <w:pPr>
        <w:numPr>
          <w:ilvl w:val="0"/>
          <w:numId w:val="4"/>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The person in your organization receives the sharing invitation in email, and then clicks </w:t>
      </w:r>
      <w:r w:rsidRPr="00352D9C">
        <w:rPr>
          <w:rFonts w:eastAsia="Times New Roman" w:cstheme="minorHAnsi"/>
          <w:b/>
          <w:bCs/>
          <w:color w:val="2F2F2F"/>
        </w:rPr>
        <w:t>Open this calendar</w:t>
      </w:r>
      <w:r w:rsidRPr="00352D9C">
        <w:rPr>
          <w:rFonts w:eastAsia="Times New Roman" w:cstheme="minorHAnsi"/>
          <w:color w:val="2F2F2F"/>
        </w:rPr>
        <w:t>.</w:t>
      </w:r>
    </w:p>
    <w:p w14:paraId="4267BA7E" w14:textId="7F34873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lastRenderedPageBreak/>
        <w:drawing>
          <wp:inline distT="0" distB="0" distL="0" distR="0" wp14:anchorId="79269A78" wp14:editId="4DE90368">
            <wp:extent cx="1952625" cy="2076450"/>
            <wp:effectExtent l="0" t="0" r="9525" b="0"/>
            <wp:docPr id="11" name="Picture 11" descr="Open this Calendar button on a received calendar sharing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pen this Calendar button on a received calendar sharing invit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2625" cy="2076450"/>
                    </a:xfrm>
                    <a:prstGeom prst="rect">
                      <a:avLst/>
                    </a:prstGeom>
                    <a:noFill/>
                    <a:ln>
                      <a:noFill/>
                    </a:ln>
                  </pic:spPr>
                </pic:pic>
              </a:graphicData>
            </a:graphic>
          </wp:inline>
        </w:drawing>
      </w:r>
    </w:p>
    <w:p w14:paraId="206A57BB" w14:textId="77777777" w:rsidR="00352D9C" w:rsidRPr="00352D9C" w:rsidRDefault="00352D9C" w:rsidP="00352D9C">
      <w:pPr>
        <w:numPr>
          <w:ilvl w:val="0"/>
          <w:numId w:val="4"/>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The shared calendar displays in the person’s Calendar list.</w:t>
      </w:r>
    </w:p>
    <w:p w14:paraId="2AB46040"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If you receive an error when you try to share more details that are supported by the sharing policy settings in your organization, contact the person that manages your email account.</w:t>
      </w:r>
    </w:p>
    <w:p w14:paraId="64DD3D62"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b/>
          <w:bCs/>
          <w:color w:val="2F2F2F"/>
        </w:rPr>
      </w:pPr>
      <w:bookmarkStart w:id="1" w:name="bkmk_changepermissions"/>
      <w:bookmarkEnd w:id="1"/>
      <w:r w:rsidRPr="00352D9C">
        <w:rPr>
          <w:rFonts w:eastAsia="Times New Roman" w:cstheme="minorHAnsi"/>
          <w:b/>
          <w:bCs/>
          <w:color w:val="2F2F2F"/>
          <w:highlight w:val="yellow"/>
        </w:rPr>
        <w:t>Change permissions after you have shared your calendar with other people</w:t>
      </w:r>
    </w:p>
    <w:p w14:paraId="1688B30B"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You can change calendar sharing permissions.</w:t>
      </w:r>
    </w:p>
    <w:p w14:paraId="154969B1" w14:textId="77777777" w:rsidR="00352D9C" w:rsidRPr="00352D9C" w:rsidRDefault="00352D9C" w:rsidP="00352D9C">
      <w:pPr>
        <w:numPr>
          <w:ilvl w:val="0"/>
          <w:numId w:val="5"/>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Calendar</w:t>
      </w:r>
      <w:r w:rsidRPr="00352D9C">
        <w:rPr>
          <w:rFonts w:eastAsia="Times New Roman" w:cstheme="minorHAnsi"/>
          <w:color w:val="2F2F2F"/>
        </w:rPr>
        <w:t>.</w:t>
      </w:r>
    </w:p>
    <w:p w14:paraId="3C6863B9" w14:textId="66A49BBF"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5900DE09" wp14:editId="43F69AFC">
            <wp:extent cx="2733675" cy="762000"/>
            <wp:effectExtent l="0" t="0" r="9525" b="0"/>
            <wp:docPr id="10" name="Picture 10" descr="Calendar 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lendar comm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762000"/>
                    </a:xfrm>
                    <a:prstGeom prst="rect">
                      <a:avLst/>
                    </a:prstGeom>
                    <a:noFill/>
                    <a:ln>
                      <a:noFill/>
                    </a:ln>
                  </pic:spPr>
                </pic:pic>
              </a:graphicData>
            </a:graphic>
          </wp:inline>
        </w:drawing>
      </w:r>
    </w:p>
    <w:p w14:paraId="0BC6816F" w14:textId="77777777" w:rsidR="00352D9C" w:rsidRPr="00352D9C" w:rsidRDefault="00352D9C" w:rsidP="00352D9C">
      <w:pPr>
        <w:numPr>
          <w:ilvl w:val="0"/>
          <w:numId w:val="5"/>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Home</w:t>
      </w:r>
      <w:r w:rsidRPr="00352D9C">
        <w:rPr>
          <w:rFonts w:eastAsia="Times New Roman" w:cstheme="minorHAnsi"/>
          <w:color w:val="2F2F2F"/>
        </w:rPr>
        <w:t> &gt; </w:t>
      </w:r>
      <w:r w:rsidRPr="00352D9C">
        <w:rPr>
          <w:rFonts w:eastAsia="Times New Roman" w:cstheme="minorHAnsi"/>
          <w:b/>
          <w:bCs/>
          <w:color w:val="2F2F2F"/>
        </w:rPr>
        <w:t>Calendar Permissions</w:t>
      </w:r>
      <w:r w:rsidRPr="00352D9C">
        <w:rPr>
          <w:rFonts w:eastAsia="Times New Roman" w:cstheme="minorHAnsi"/>
          <w:color w:val="2F2F2F"/>
        </w:rPr>
        <w:t>.</w:t>
      </w:r>
    </w:p>
    <w:p w14:paraId="59602EE7" w14:textId="1B6E4921"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1152F1FD" wp14:editId="6490A09B">
            <wp:extent cx="3362325" cy="895350"/>
            <wp:effectExtent l="0" t="0" r="9525" b="0"/>
            <wp:docPr id="9" name="Picture 9" descr="Calendar Permissions button in Outlook 2013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lendar Permissions button in Outlook 2013 Home ta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2325" cy="895350"/>
                    </a:xfrm>
                    <a:prstGeom prst="rect">
                      <a:avLst/>
                    </a:prstGeom>
                    <a:noFill/>
                    <a:ln>
                      <a:noFill/>
                    </a:ln>
                  </pic:spPr>
                </pic:pic>
              </a:graphicData>
            </a:graphic>
          </wp:inline>
        </w:drawing>
      </w:r>
    </w:p>
    <w:p w14:paraId="59F43ADE" w14:textId="77777777" w:rsidR="00352D9C" w:rsidRPr="00352D9C" w:rsidRDefault="00352D9C" w:rsidP="00352D9C">
      <w:pPr>
        <w:numPr>
          <w:ilvl w:val="0"/>
          <w:numId w:val="5"/>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On the </w:t>
      </w:r>
      <w:r w:rsidRPr="00352D9C">
        <w:rPr>
          <w:rFonts w:eastAsia="Times New Roman" w:cstheme="minorHAnsi"/>
          <w:b/>
          <w:bCs/>
          <w:color w:val="2F2F2F"/>
        </w:rPr>
        <w:t>Permissions</w:t>
      </w:r>
      <w:r w:rsidRPr="00352D9C">
        <w:rPr>
          <w:rFonts w:eastAsia="Times New Roman" w:cstheme="minorHAnsi"/>
          <w:color w:val="2F2F2F"/>
        </w:rPr>
        <w:t> tab, make any changes to the calendar sharing permissions.</w:t>
      </w:r>
    </w:p>
    <w:p w14:paraId="09834685" w14:textId="189998A5"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lastRenderedPageBreak/>
        <w:drawing>
          <wp:inline distT="0" distB="0" distL="0" distR="0" wp14:anchorId="361A2DE9" wp14:editId="48A26215">
            <wp:extent cx="3133725" cy="3343275"/>
            <wp:effectExtent l="0" t="0" r="9525" b="9525"/>
            <wp:docPr id="8" name="Picture 8" descr="Calendar Sharing Permissions tab in Outlook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lendar Sharing Permissions tab in Outlook 20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33725" cy="3343275"/>
                    </a:xfrm>
                    <a:prstGeom prst="rect">
                      <a:avLst/>
                    </a:prstGeom>
                    <a:noFill/>
                    <a:ln>
                      <a:noFill/>
                    </a:ln>
                  </pic:spPr>
                </pic:pic>
              </a:graphicData>
            </a:graphic>
          </wp:inline>
        </w:drawing>
      </w:r>
    </w:p>
    <w:p w14:paraId="0C351710" w14:textId="77777777" w:rsidR="00352D9C" w:rsidRPr="00352D9C" w:rsidRDefault="00352D9C" w:rsidP="00352D9C">
      <w:pPr>
        <w:numPr>
          <w:ilvl w:val="0"/>
          <w:numId w:val="5"/>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OK</w:t>
      </w:r>
      <w:r w:rsidRPr="00352D9C">
        <w:rPr>
          <w:rFonts w:eastAsia="Times New Roman" w:cstheme="minorHAnsi"/>
          <w:color w:val="2F2F2F"/>
        </w:rPr>
        <w:t>.</w:t>
      </w:r>
    </w:p>
    <w:p w14:paraId="6BC283DF" w14:textId="2E202C73" w:rsidR="00352D9C" w:rsidRPr="00352D9C" w:rsidRDefault="00352D9C" w:rsidP="00352D9C">
      <w:pPr>
        <w:shd w:val="clear" w:color="auto" w:fill="FFFFFF"/>
        <w:spacing w:before="100" w:beforeAutospacing="1" w:after="100" w:afterAutospacing="1" w:line="240" w:lineRule="auto"/>
        <w:rPr>
          <w:rFonts w:eastAsia="Times New Roman" w:cstheme="minorHAnsi"/>
          <w:b/>
          <w:bCs/>
          <w:color w:val="2F2F2F"/>
        </w:rPr>
      </w:pPr>
      <w:bookmarkStart w:id="2" w:name="webpage"/>
      <w:bookmarkStart w:id="3" w:name="_GoBack"/>
      <w:bookmarkEnd w:id="2"/>
      <w:bookmarkEnd w:id="3"/>
      <w:r w:rsidRPr="00352D9C">
        <w:rPr>
          <w:rFonts w:eastAsia="Times New Roman" w:cstheme="minorHAnsi"/>
          <w:b/>
          <w:bCs/>
          <w:color w:val="2F2F2F"/>
          <w:highlight w:val="yellow"/>
        </w:rPr>
        <w:t>Share a calendar by publishing it to a web page</w:t>
      </w:r>
    </w:p>
    <w:p w14:paraId="2049F1A8"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If you have access to a web server that supports the World Wide Web Distributed Authoring and Versioning (WebDAV) protocol, you can publish your calendar there.</w:t>
      </w:r>
    </w:p>
    <w:p w14:paraId="4FC88662"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b/>
          <w:bCs/>
          <w:color w:val="2F2F2F"/>
        </w:rPr>
        <w:t>Note:</w:t>
      </w:r>
      <w:r w:rsidRPr="00352D9C">
        <w:rPr>
          <w:rFonts w:eastAsia="Times New Roman" w:cstheme="minorHAnsi"/>
          <w:color w:val="2F2F2F"/>
        </w:rPr>
        <w:t> Not sure if your server supports WebDAV? Your server administrator or internet service provider (ISP) should be able to tell you.</w:t>
      </w:r>
    </w:p>
    <w:p w14:paraId="5AD83AF6" w14:textId="77777777" w:rsidR="00352D9C" w:rsidRPr="00352D9C" w:rsidRDefault="00352D9C" w:rsidP="00352D9C">
      <w:pPr>
        <w:numPr>
          <w:ilvl w:val="0"/>
          <w:numId w:val="6"/>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Calendar</w:t>
      </w:r>
      <w:r w:rsidRPr="00352D9C">
        <w:rPr>
          <w:rFonts w:eastAsia="Times New Roman" w:cstheme="minorHAnsi"/>
          <w:color w:val="2F2F2F"/>
        </w:rPr>
        <w:t>.</w:t>
      </w:r>
    </w:p>
    <w:p w14:paraId="345AD5A5" w14:textId="48A3B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drawing>
          <wp:inline distT="0" distB="0" distL="0" distR="0" wp14:anchorId="2560038F" wp14:editId="4077A28C">
            <wp:extent cx="2733675" cy="762000"/>
            <wp:effectExtent l="0" t="0" r="9525" b="0"/>
            <wp:docPr id="7" name="Picture 7" descr="Calendar 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lendar comm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762000"/>
                    </a:xfrm>
                    <a:prstGeom prst="rect">
                      <a:avLst/>
                    </a:prstGeom>
                    <a:noFill/>
                    <a:ln>
                      <a:noFill/>
                    </a:ln>
                  </pic:spPr>
                </pic:pic>
              </a:graphicData>
            </a:graphic>
          </wp:inline>
        </w:drawing>
      </w:r>
    </w:p>
    <w:p w14:paraId="1BC2F276" w14:textId="77777777" w:rsidR="00352D9C" w:rsidRPr="00352D9C" w:rsidRDefault="00352D9C" w:rsidP="00352D9C">
      <w:pPr>
        <w:numPr>
          <w:ilvl w:val="0"/>
          <w:numId w:val="6"/>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Click </w:t>
      </w:r>
      <w:r w:rsidRPr="00352D9C">
        <w:rPr>
          <w:rFonts w:eastAsia="Times New Roman" w:cstheme="minorHAnsi"/>
          <w:b/>
          <w:bCs/>
          <w:color w:val="2F2F2F"/>
        </w:rPr>
        <w:t>Home</w:t>
      </w:r>
      <w:r w:rsidRPr="00352D9C">
        <w:rPr>
          <w:rFonts w:eastAsia="Times New Roman" w:cstheme="minorHAnsi"/>
          <w:color w:val="2F2F2F"/>
        </w:rPr>
        <w:t> &gt; </w:t>
      </w:r>
      <w:r w:rsidRPr="00352D9C">
        <w:rPr>
          <w:rFonts w:eastAsia="Times New Roman" w:cstheme="minorHAnsi"/>
          <w:b/>
          <w:bCs/>
          <w:color w:val="2F2F2F"/>
        </w:rPr>
        <w:t>Publish Online</w:t>
      </w:r>
      <w:r w:rsidRPr="00352D9C">
        <w:rPr>
          <w:rFonts w:eastAsia="Times New Roman" w:cstheme="minorHAnsi"/>
          <w:color w:val="2F2F2F"/>
        </w:rPr>
        <w:t> &gt; </w:t>
      </w:r>
      <w:r w:rsidRPr="00352D9C">
        <w:rPr>
          <w:rFonts w:eastAsia="Times New Roman" w:cstheme="minorHAnsi"/>
          <w:b/>
          <w:bCs/>
          <w:color w:val="2F2F2F"/>
        </w:rPr>
        <w:t>Publish to WebDAV Server</w:t>
      </w:r>
      <w:r w:rsidRPr="00352D9C">
        <w:rPr>
          <w:rFonts w:eastAsia="Times New Roman" w:cstheme="minorHAnsi"/>
          <w:color w:val="2F2F2F"/>
        </w:rPr>
        <w:t>.</w:t>
      </w:r>
    </w:p>
    <w:p w14:paraId="20DC5257"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b/>
          <w:bCs/>
          <w:color w:val="2F2F2F"/>
        </w:rPr>
        <w:t>Notes:</w:t>
      </w:r>
      <w:r w:rsidRPr="00352D9C">
        <w:rPr>
          <w:rFonts w:eastAsia="Times New Roman" w:cstheme="minorHAnsi"/>
          <w:color w:val="2F2F2F"/>
        </w:rPr>
        <w:t> </w:t>
      </w:r>
    </w:p>
    <w:p w14:paraId="3F4F934B" w14:textId="77777777" w:rsidR="00352D9C" w:rsidRPr="00352D9C" w:rsidRDefault="00352D9C" w:rsidP="00352D9C">
      <w:pPr>
        <w:numPr>
          <w:ilvl w:val="1"/>
          <w:numId w:val="6"/>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If your email account uses Exchange, you will see </w:t>
      </w:r>
      <w:r w:rsidRPr="00352D9C">
        <w:rPr>
          <w:rFonts w:eastAsia="Times New Roman" w:cstheme="minorHAnsi"/>
          <w:b/>
          <w:bCs/>
          <w:color w:val="2F2F2F"/>
        </w:rPr>
        <w:t>Publish This Calendar</w:t>
      </w:r>
      <w:r w:rsidRPr="00352D9C">
        <w:rPr>
          <w:rFonts w:eastAsia="Times New Roman" w:cstheme="minorHAnsi"/>
          <w:color w:val="2F2F2F"/>
        </w:rPr>
        <w:t>, instead of the option to publish to a WebDAV server. This lets you publish your calendar directly to an Exchange Server. In the window that opens, select the publishing options you want, and click </w:t>
      </w:r>
      <w:r w:rsidRPr="00352D9C">
        <w:rPr>
          <w:rFonts w:eastAsia="Times New Roman" w:cstheme="minorHAnsi"/>
          <w:b/>
          <w:bCs/>
          <w:color w:val="2F2F2F"/>
        </w:rPr>
        <w:t>Start Publishing</w:t>
      </w:r>
      <w:r w:rsidRPr="00352D9C">
        <w:rPr>
          <w:rFonts w:eastAsia="Times New Roman" w:cstheme="minorHAnsi"/>
          <w:color w:val="2F2F2F"/>
        </w:rPr>
        <w:t>.</w:t>
      </w:r>
    </w:p>
    <w:p w14:paraId="6AD28D38" w14:textId="77777777" w:rsidR="00352D9C" w:rsidRPr="00352D9C" w:rsidRDefault="00352D9C" w:rsidP="00352D9C">
      <w:pPr>
        <w:numPr>
          <w:ilvl w:val="1"/>
          <w:numId w:val="6"/>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lastRenderedPageBreak/>
        <w:t>If you're using Office 365, you can still publish your calendar to a WebDAV server, but you must first remove {</w:t>
      </w:r>
      <w:proofErr w:type="spellStart"/>
      <w:proofErr w:type="gramStart"/>
      <w:r w:rsidRPr="00352D9C">
        <w:rPr>
          <w:rFonts w:eastAsia="Times New Roman" w:cstheme="minorHAnsi"/>
          <w:color w:val="2F2F2F"/>
        </w:rPr>
        <w:t>Anonymous:CalendarSharingFreeBusySimple</w:t>
      </w:r>
      <w:proofErr w:type="spellEnd"/>
      <w:proofErr w:type="gramEnd"/>
      <w:r w:rsidRPr="00352D9C">
        <w:rPr>
          <w:rFonts w:eastAsia="Times New Roman" w:cstheme="minorHAnsi"/>
          <w:color w:val="2F2F2F"/>
        </w:rPr>
        <w:t>} from the sharing policy. This will prevent you from publishing your calendar to Exchange in the future, however. </w:t>
      </w:r>
    </w:p>
    <w:p w14:paraId="2A80898B" w14:textId="77777777" w:rsidR="00352D9C" w:rsidRPr="00352D9C" w:rsidRDefault="00352D9C" w:rsidP="00352D9C">
      <w:pPr>
        <w:numPr>
          <w:ilvl w:val="0"/>
          <w:numId w:val="6"/>
        </w:numPr>
        <w:shd w:val="clear" w:color="auto" w:fill="FFFFFF"/>
        <w:spacing w:before="100" w:beforeAutospacing="1" w:after="100" w:afterAutospacing="1" w:line="240" w:lineRule="auto"/>
        <w:rPr>
          <w:rFonts w:eastAsia="Times New Roman" w:cstheme="minorHAnsi"/>
          <w:color w:val="2F2F2F"/>
        </w:rPr>
      </w:pPr>
      <w:r w:rsidRPr="00352D9C">
        <w:rPr>
          <w:rFonts w:eastAsia="Times New Roman" w:cstheme="minorHAnsi"/>
          <w:color w:val="2F2F2F"/>
        </w:rPr>
        <w:t>In the </w:t>
      </w:r>
      <w:r w:rsidRPr="00352D9C">
        <w:rPr>
          <w:rFonts w:eastAsia="Times New Roman" w:cstheme="minorHAnsi"/>
          <w:b/>
          <w:bCs/>
          <w:color w:val="2F2F2F"/>
        </w:rPr>
        <w:t>Location</w:t>
      </w:r>
      <w:r w:rsidRPr="00352D9C">
        <w:rPr>
          <w:rFonts w:eastAsia="Times New Roman" w:cstheme="minorHAnsi"/>
          <w:color w:val="2F2F2F"/>
        </w:rPr>
        <w:t> box, enter the location of the WebDAV server, select any other publishing options you want, and then click </w:t>
      </w:r>
      <w:r w:rsidRPr="00352D9C">
        <w:rPr>
          <w:rFonts w:eastAsia="Times New Roman" w:cstheme="minorHAnsi"/>
          <w:b/>
          <w:bCs/>
          <w:color w:val="2F2F2F"/>
        </w:rPr>
        <w:t>OK</w:t>
      </w:r>
      <w:r w:rsidRPr="00352D9C">
        <w:rPr>
          <w:rFonts w:eastAsia="Times New Roman" w:cstheme="minorHAnsi"/>
          <w:color w:val="2F2F2F"/>
        </w:rPr>
        <w:t>.</w:t>
      </w:r>
    </w:p>
    <w:p w14:paraId="2B824A63" w14:textId="77777777" w:rsidR="00352D9C" w:rsidRDefault="00352D9C" w:rsidP="00352D9C">
      <w:pPr>
        <w:shd w:val="clear" w:color="auto" w:fill="FFFFFF"/>
        <w:spacing w:before="100" w:beforeAutospacing="1" w:after="100" w:afterAutospacing="1" w:line="240" w:lineRule="auto"/>
        <w:rPr>
          <w:rFonts w:eastAsia="Times New Roman" w:cstheme="minorHAnsi"/>
          <w:color w:val="2F2F2F"/>
        </w:rPr>
      </w:pPr>
    </w:p>
    <w:p w14:paraId="73F84EA7"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p>
    <w:p w14:paraId="4014F5B3" w14:textId="77777777" w:rsidR="00352D9C" w:rsidRPr="00352D9C" w:rsidRDefault="00352D9C" w:rsidP="00352D9C">
      <w:pPr>
        <w:shd w:val="clear" w:color="auto" w:fill="FFFFFF"/>
        <w:spacing w:before="100" w:beforeAutospacing="1" w:after="100" w:afterAutospacing="1" w:line="240" w:lineRule="auto"/>
        <w:rPr>
          <w:rFonts w:eastAsia="Times New Roman" w:cstheme="minorHAnsi"/>
          <w:color w:val="2F2F2F"/>
        </w:rPr>
      </w:pPr>
    </w:p>
    <w:p w14:paraId="10AEAE73" w14:textId="77777777" w:rsidR="00352D9C" w:rsidRPr="00352D9C" w:rsidRDefault="00352D9C" w:rsidP="00352D9C">
      <w:pPr>
        <w:pStyle w:val="NormalWeb"/>
        <w:shd w:val="clear" w:color="auto" w:fill="FFFFFF"/>
        <w:rPr>
          <w:rFonts w:asciiTheme="minorHAnsi" w:hAnsiTheme="minorHAnsi" w:cstheme="minorHAnsi"/>
          <w:color w:val="2F2F2F"/>
          <w:sz w:val="22"/>
          <w:szCs w:val="22"/>
        </w:rPr>
      </w:pPr>
    </w:p>
    <w:p w14:paraId="1D652A6E" w14:textId="77777777" w:rsidR="00D41156" w:rsidRDefault="00D41156"/>
    <w:sectPr w:rsidR="00D41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130A0"/>
    <w:multiLevelType w:val="multilevel"/>
    <w:tmpl w:val="7068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44CF7"/>
    <w:multiLevelType w:val="multilevel"/>
    <w:tmpl w:val="DB32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576B26"/>
    <w:multiLevelType w:val="multilevel"/>
    <w:tmpl w:val="C7E41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761E91"/>
    <w:multiLevelType w:val="multilevel"/>
    <w:tmpl w:val="92F6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9F664E"/>
    <w:multiLevelType w:val="multilevel"/>
    <w:tmpl w:val="0628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6C367A"/>
    <w:multiLevelType w:val="multilevel"/>
    <w:tmpl w:val="449A5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9C"/>
    <w:rsid w:val="00352D9C"/>
    <w:rsid w:val="00D4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A9B4"/>
  <w15:chartTrackingRefBased/>
  <w15:docId w15:val="{36C012A6-357D-4801-B2DA-E669301F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hidden-focus">
    <w:name w:val="x-hidden-focus"/>
    <w:basedOn w:val="Normal"/>
    <w:rsid w:val="00352D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52D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85206">
      <w:bodyDiv w:val="1"/>
      <w:marLeft w:val="0"/>
      <w:marRight w:val="0"/>
      <w:marTop w:val="0"/>
      <w:marBottom w:val="0"/>
      <w:divBdr>
        <w:top w:val="none" w:sz="0" w:space="0" w:color="auto"/>
        <w:left w:val="none" w:sz="0" w:space="0" w:color="auto"/>
        <w:bottom w:val="none" w:sz="0" w:space="0" w:color="auto"/>
        <w:right w:val="none" w:sz="0" w:space="0" w:color="auto"/>
      </w:divBdr>
    </w:div>
    <w:div w:id="1312907001">
      <w:bodyDiv w:val="1"/>
      <w:marLeft w:val="0"/>
      <w:marRight w:val="0"/>
      <w:marTop w:val="0"/>
      <w:marBottom w:val="0"/>
      <w:divBdr>
        <w:top w:val="none" w:sz="0" w:space="0" w:color="auto"/>
        <w:left w:val="none" w:sz="0" w:space="0" w:color="auto"/>
        <w:bottom w:val="none" w:sz="0" w:space="0" w:color="auto"/>
        <w:right w:val="none" w:sz="0" w:space="0" w:color="auto"/>
      </w:divBdr>
    </w:div>
    <w:div w:id="1495142237">
      <w:bodyDiv w:val="1"/>
      <w:marLeft w:val="0"/>
      <w:marRight w:val="0"/>
      <w:marTop w:val="0"/>
      <w:marBottom w:val="0"/>
      <w:divBdr>
        <w:top w:val="none" w:sz="0" w:space="0" w:color="auto"/>
        <w:left w:val="none" w:sz="0" w:space="0" w:color="auto"/>
        <w:bottom w:val="none" w:sz="0" w:space="0" w:color="auto"/>
        <w:right w:val="none" w:sz="0" w:space="0" w:color="auto"/>
      </w:divBdr>
    </w:div>
    <w:div w:id="2063364558">
      <w:bodyDiv w:val="1"/>
      <w:marLeft w:val="0"/>
      <w:marRight w:val="0"/>
      <w:marTop w:val="0"/>
      <w:marBottom w:val="0"/>
      <w:divBdr>
        <w:top w:val="none" w:sz="0" w:space="0" w:color="auto"/>
        <w:left w:val="none" w:sz="0" w:space="0" w:color="auto"/>
        <w:bottom w:val="none" w:sz="0" w:space="0" w:color="auto"/>
        <w:right w:val="none" w:sz="0" w:space="0" w:color="auto"/>
      </w:divBdr>
      <w:divsChild>
        <w:div w:id="367685029">
          <w:marLeft w:val="0"/>
          <w:marRight w:val="0"/>
          <w:marTop w:val="240"/>
          <w:marBottom w:val="240"/>
          <w:divBdr>
            <w:top w:val="none" w:sz="0" w:space="0" w:color="auto"/>
            <w:left w:val="none" w:sz="0" w:space="0" w:color="auto"/>
            <w:bottom w:val="none" w:sz="0" w:space="0" w:color="auto"/>
            <w:right w:val="none" w:sz="0" w:space="0" w:color="auto"/>
          </w:divBdr>
        </w:div>
        <w:div w:id="61984623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ghenley@pdns.onmicrosoft.com</dc:creator>
  <cp:keywords/>
  <dc:description/>
  <cp:lastModifiedBy>ghenley@pdns.onmicrosoft.com</cp:lastModifiedBy>
  <cp:revision>1</cp:revision>
  <dcterms:created xsi:type="dcterms:W3CDTF">2018-02-01T15:47:00Z</dcterms:created>
  <dcterms:modified xsi:type="dcterms:W3CDTF">2018-02-01T16:06:00Z</dcterms:modified>
</cp:coreProperties>
</file>